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4B68BF" w:rsidRDefault="004579AA" w:rsidP="004579AA">
      <w:pPr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ПОЯСНИТЕЛЬНАЯ  ЗАПИСКА</w:t>
      </w:r>
    </w:p>
    <w:p w:rsidR="004579AA" w:rsidRPr="004B68BF" w:rsidRDefault="004579AA" w:rsidP="004579AA">
      <w:pPr>
        <w:jc w:val="center"/>
        <w:rPr>
          <w:sz w:val="28"/>
          <w:szCs w:val="28"/>
        </w:rPr>
      </w:pPr>
    </w:p>
    <w:p w:rsidR="00501425" w:rsidRPr="004B68BF" w:rsidRDefault="004579AA" w:rsidP="00495E49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 xml:space="preserve"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</w:t>
      </w:r>
      <w:r w:rsidR="00E23237">
        <w:rPr>
          <w:sz w:val="28"/>
          <w:szCs w:val="28"/>
        </w:rPr>
        <w:t>1</w:t>
      </w:r>
      <w:r w:rsidR="005C759F">
        <w:rPr>
          <w:sz w:val="28"/>
          <w:szCs w:val="28"/>
        </w:rPr>
        <w:t>9</w:t>
      </w:r>
      <w:r w:rsidRPr="004B68BF">
        <w:rPr>
          <w:sz w:val="28"/>
          <w:szCs w:val="28"/>
        </w:rPr>
        <w:t>.12.201</w:t>
      </w:r>
      <w:r w:rsidR="005C759F">
        <w:rPr>
          <w:sz w:val="28"/>
          <w:szCs w:val="28"/>
        </w:rPr>
        <w:t xml:space="preserve">8 </w:t>
      </w:r>
      <w:r w:rsidRPr="004B68BF">
        <w:rPr>
          <w:sz w:val="28"/>
          <w:szCs w:val="28"/>
        </w:rPr>
        <w:t xml:space="preserve">г. № </w:t>
      </w:r>
      <w:r w:rsidR="005C759F">
        <w:rPr>
          <w:sz w:val="28"/>
          <w:szCs w:val="28"/>
        </w:rPr>
        <w:t>360</w:t>
      </w:r>
    </w:p>
    <w:p w:rsidR="00A40550" w:rsidRDefault="004579AA" w:rsidP="00A40550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«О районном бюджете на 201</w:t>
      </w:r>
      <w:r w:rsidR="005C759F">
        <w:rPr>
          <w:sz w:val="28"/>
          <w:szCs w:val="28"/>
        </w:rPr>
        <w:t xml:space="preserve">9 </w:t>
      </w:r>
      <w:r w:rsidRPr="004B68BF">
        <w:rPr>
          <w:sz w:val="28"/>
          <w:szCs w:val="28"/>
        </w:rPr>
        <w:t>год</w:t>
      </w:r>
      <w:r w:rsidR="009B2344" w:rsidRPr="004B68BF">
        <w:rPr>
          <w:sz w:val="28"/>
          <w:szCs w:val="28"/>
        </w:rPr>
        <w:t xml:space="preserve"> и</w:t>
      </w:r>
      <w:r w:rsidR="006F5B7F">
        <w:rPr>
          <w:sz w:val="28"/>
          <w:szCs w:val="28"/>
        </w:rPr>
        <w:t xml:space="preserve"> на </w:t>
      </w:r>
      <w:r w:rsidR="009B2344" w:rsidRPr="004B68BF">
        <w:rPr>
          <w:sz w:val="28"/>
          <w:szCs w:val="28"/>
        </w:rPr>
        <w:t>плановый период 20</w:t>
      </w:r>
      <w:r w:rsidR="005C759F">
        <w:rPr>
          <w:sz w:val="28"/>
          <w:szCs w:val="28"/>
        </w:rPr>
        <w:t>20</w:t>
      </w:r>
      <w:r w:rsidR="009B2344" w:rsidRPr="004B68BF">
        <w:rPr>
          <w:sz w:val="28"/>
          <w:szCs w:val="28"/>
        </w:rPr>
        <w:t xml:space="preserve"> и 20</w:t>
      </w:r>
      <w:r w:rsidR="00E23237">
        <w:rPr>
          <w:sz w:val="28"/>
          <w:szCs w:val="28"/>
        </w:rPr>
        <w:t>2</w:t>
      </w:r>
      <w:r w:rsidR="005C759F">
        <w:rPr>
          <w:sz w:val="28"/>
          <w:szCs w:val="28"/>
        </w:rPr>
        <w:t>1</w:t>
      </w:r>
      <w:r w:rsidR="009B2344" w:rsidRPr="004B68BF">
        <w:rPr>
          <w:sz w:val="28"/>
          <w:szCs w:val="28"/>
        </w:rPr>
        <w:t xml:space="preserve"> годов</w:t>
      </w:r>
      <w:r w:rsidR="00C63AD9" w:rsidRPr="004B68BF">
        <w:rPr>
          <w:sz w:val="28"/>
          <w:szCs w:val="28"/>
        </w:rPr>
        <w:t>»</w:t>
      </w:r>
      <w:r w:rsidR="00674C4B">
        <w:rPr>
          <w:sz w:val="28"/>
          <w:szCs w:val="28"/>
        </w:rPr>
        <w:t xml:space="preserve"> </w:t>
      </w:r>
    </w:p>
    <w:p w:rsidR="00A40550" w:rsidRDefault="0035476F" w:rsidP="00A40550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(по состоянию на 01.10.2019г)</w:t>
      </w:r>
    </w:p>
    <w:p w:rsidR="00A40550" w:rsidRDefault="00A40550" w:rsidP="00A40550">
      <w:pPr>
        <w:ind w:left="-180"/>
        <w:jc w:val="center"/>
        <w:rPr>
          <w:sz w:val="28"/>
          <w:szCs w:val="28"/>
        </w:rPr>
      </w:pPr>
    </w:p>
    <w:p w:rsidR="00812476" w:rsidRDefault="00812476" w:rsidP="00A40550">
      <w:pPr>
        <w:ind w:left="-180"/>
        <w:jc w:val="center"/>
        <w:rPr>
          <w:sz w:val="28"/>
          <w:szCs w:val="28"/>
        </w:rPr>
      </w:pPr>
      <w:r w:rsidRPr="009243E4">
        <w:rPr>
          <w:sz w:val="28"/>
          <w:szCs w:val="28"/>
        </w:rPr>
        <w:t xml:space="preserve">Объем районного бюджета Катав-Ивановского муниципального района по доходам </w:t>
      </w:r>
      <w:r w:rsidRPr="009243E4">
        <w:rPr>
          <w:b/>
          <w:sz w:val="28"/>
          <w:szCs w:val="28"/>
        </w:rPr>
        <w:t xml:space="preserve">увеличился на сумму </w:t>
      </w:r>
      <w:r w:rsidR="000C7C37">
        <w:rPr>
          <w:b/>
          <w:sz w:val="28"/>
          <w:szCs w:val="28"/>
        </w:rPr>
        <w:t>54586,7</w:t>
      </w:r>
      <w:r w:rsidRPr="009243E4">
        <w:rPr>
          <w:b/>
          <w:sz w:val="28"/>
          <w:szCs w:val="28"/>
        </w:rPr>
        <w:t xml:space="preserve"> </w:t>
      </w:r>
      <w:proofErr w:type="spellStart"/>
      <w:r w:rsidRPr="009243E4">
        <w:rPr>
          <w:sz w:val="28"/>
          <w:szCs w:val="28"/>
        </w:rPr>
        <w:t>тыс.рублей</w:t>
      </w:r>
      <w:proofErr w:type="spellEnd"/>
      <w:r w:rsidRPr="009243E4">
        <w:rPr>
          <w:sz w:val="28"/>
          <w:szCs w:val="28"/>
        </w:rPr>
        <w:t>, в том числе:</w:t>
      </w:r>
    </w:p>
    <w:p w:rsidR="00C84BC8" w:rsidRDefault="00C84BC8" w:rsidP="00C84BC8">
      <w:pPr>
        <w:ind w:left="284"/>
        <w:jc w:val="both"/>
        <w:rPr>
          <w:sz w:val="28"/>
          <w:szCs w:val="28"/>
        </w:rPr>
      </w:pPr>
    </w:p>
    <w:p w:rsidR="00D029CD" w:rsidRDefault="00D029CD" w:rsidP="00B56A77">
      <w:pPr>
        <w:numPr>
          <w:ilvl w:val="1"/>
          <w:numId w:val="2"/>
        </w:numPr>
        <w:tabs>
          <w:tab w:val="left" w:pos="143"/>
        </w:tabs>
        <w:ind w:left="0" w:firstLine="284"/>
        <w:jc w:val="both"/>
        <w:rPr>
          <w:sz w:val="28"/>
          <w:szCs w:val="28"/>
        </w:rPr>
      </w:pPr>
      <w:r w:rsidRPr="004B68BF">
        <w:rPr>
          <w:sz w:val="28"/>
          <w:szCs w:val="28"/>
        </w:rPr>
        <w:t xml:space="preserve">На сумму дополнительно поступивших налоговых и неналоговых доходов </w:t>
      </w:r>
      <w:r w:rsidRPr="004B68BF">
        <w:rPr>
          <w:b/>
          <w:sz w:val="28"/>
          <w:szCs w:val="28"/>
        </w:rPr>
        <w:t xml:space="preserve">увеличился на </w:t>
      </w:r>
      <w:r w:rsidR="008D4777">
        <w:rPr>
          <w:b/>
          <w:sz w:val="28"/>
          <w:szCs w:val="28"/>
        </w:rPr>
        <w:t>3500,0</w:t>
      </w:r>
      <w:r w:rsidRPr="004B68BF">
        <w:rPr>
          <w:b/>
          <w:sz w:val="28"/>
          <w:szCs w:val="28"/>
        </w:rPr>
        <w:t xml:space="preserve"> </w:t>
      </w:r>
      <w:proofErr w:type="spellStart"/>
      <w:r w:rsidRPr="004B68BF">
        <w:rPr>
          <w:sz w:val="28"/>
          <w:szCs w:val="28"/>
        </w:rPr>
        <w:t>тыс.рублей</w:t>
      </w:r>
      <w:proofErr w:type="spellEnd"/>
      <w:r w:rsidRPr="004B68BF">
        <w:rPr>
          <w:sz w:val="28"/>
          <w:szCs w:val="28"/>
        </w:rPr>
        <w:t xml:space="preserve"> (расшифровка дополнительно поступивших источников доходов прилагается). Из них доходы от оказания платных услуг увеличились на </w:t>
      </w:r>
      <w:r w:rsidR="001B5A19">
        <w:rPr>
          <w:sz w:val="28"/>
          <w:szCs w:val="28"/>
        </w:rPr>
        <w:t>3500,0</w:t>
      </w:r>
      <w:r w:rsidRPr="004B68BF">
        <w:rPr>
          <w:sz w:val="28"/>
          <w:szCs w:val="28"/>
        </w:rPr>
        <w:t xml:space="preserve"> </w:t>
      </w:r>
      <w:proofErr w:type="spellStart"/>
      <w:r w:rsidRPr="004B68BF">
        <w:rPr>
          <w:sz w:val="28"/>
          <w:szCs w:val="28"/>
        </w:rPr>
        <w:t>тыс.рублей</w:t>
      </w:r>
      <w:proofErr w:type="spellEnd"/>
      <w:r w:rsidR="00353117">
        <w:rPr>
          <w:sz w:val="28"/>
          <w:szCs w:val="28"/>
        </w:rPr>
        <w:t xml:space="preserve"> </w:t>
      </w:r>
      <w:r w:rsidRPr="004B68B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Управлению </w:t>
      </w:r>
      <w:r w:rsidR="001B5A19">
        <w:rPr>
          <w:sz w:val="28"/>
          <w:szCs w:val="28"/>
        </w:rPr>
        <w:t xml:space="preserve">образования </w:t>
      </w:r>
      <w:r w:rsidRPr="004B68BF">
        <w:rPr>
          <w:sz w:val="28"/>
          <w:szCs w:val="28"/>
        </w:rPr>
        <w:t xml:space="preserve">за счет </w:t>
      </w:r>
      <w:r w:rsidR="006512F5">
        <w:rPr>
          <w:sz w:val="28"/>
          <w:szCs w:val="28"/>
        </w:rPr>
        <w:t>у</w:t>
      </w:r>
      <w:r w:rsidR="006512F5" w:rsidRPr="006512F5">
        <w:rPr>
          <w:sz w:val="28"/>
          <w:szCs w:val="28"/>
        </w:rPr>
        <w:t>величение собираемости родитель</w:t>
      </w:r>
      <w:r w:rsidR="00B56A77">
        <w:rPr>
          <w:sz w:val="28"/>
          <w:szCs w:val="28"/>
        </w:rPr>
        <w:t>с</w:t>
      </w:r>
      <w:r w:rsidR="006512F5" w:rsidRPr="006512F5">
        <w:rPr>
          <w:sz w:val="28"/>
          <w:szCs w:val="28"/>
        </w:rPr>
        <w:t>кой платы, увеличение численности детей, охваченных горячим питанием</w:t>
      </w:r>
      <w:r w:rsidRPr="004B68BF">
        <w:rPr>
          <w:sz w:val="28"/>
          <w:szCs w:val="28"/>
        </w:rPr>
        <w:t>.</w:t>
      </w:r>
    </w:p>
    <w:p w:rsidR="00C84BC8" w:rsidRPr="004B68BF" w:rsidRDefault="00C84BC8" w:rsidP="00B56A77">
      <w:pPr>
        <w:tabs>
          <w:tab w:val="left" w:pos="143"/>
        </w:tabs>
        <w:ind w:firstLine="284"/>
        <w:jc w:val="both"/>
        <w:rPr>
          <w:sz w:val="28"/>
          <w:szCs w:val="28"/>
        </w:rPr>
      </w:pPr>
    </w:p>
    <w:p w:rsidR="00B56A77" w:rsidRDefault="00B56A77" w:rsidP="00B56A77">
      <w:pPr>
        <w:numPr>
          <w:ilvl w:val="1"/>
          <w:numId w:val="2"/>
        </w:numPr>
        <w:ind w:left="0" w:firstLine="284"/>
        <w:jc w:val="both"/>
        <w:rPr>
          <w:sz w:val="28"/>
          <w:szCs w:val="28"/>
        </w:rPr>
      </w:pPr>
      <w:r w:rsidRPr="009243E4">
        <w:rPr>
          <w:sz w:val="28"/>
          <w:szCs w:val="28"/>
        </w:rPr>
        <w:t xml:space="preserve">Финансовая помощь из областного бюджета </w:t>
      </w:r>
      <w:r w:rsidRPr="009243E4">
        <w:rPr>
          <w:b/>
          <w:sz w:val="28"/>
          <w:szCs w:val="28"/>
        </w:rPr>
        <w:t>увеличилась на</w:t>
      </w:r>
      <w:r w:rsidRPr="009243E4">
        <w:rPr>
          <w:sz w:val="28"/>
          <w:szCs w:val="28"/>
        </w:rPr>
        <w:t xml:space="preserve"> </w:t>
      </w:r>
      <w:r w:rsidR="0039504B">
        <w:rPr>
          <w:b/>
          <w:sz w:val="28"/>
          <w:szCs w:val="28"/>
        </w:rPr>
        <w:t>49928,0</w:t>
      </w:r>
      <w:r>
        <w:rPr>
          <w:sz w:val="28"/>
          <w:szCs w:val="28"/>
        </w:rPr>
        <w:t xml:space="preserve"> </w:t>
      </w:r>
      <w:proofErr w:type="spellStart"/>
      <w:r w:rsidRPr="009243E4">
        <w:rPr>
          <w:sz w:val="28"/>
          <w:szCs w:val="28"/>
        </w:rPr>
        <w:t>тыс.рублей</w:t>
      </w:r>
      <w:proofErr w:type="spellEnd"/>
      <w:r w:rsidRPr="009243E4">
        <w:rPr>
          <w:sz w:val="28"/>
          <w:szCs w:val="28"/>
        </w:rPr>
        <w:t>, из них:</w:t>
      </w:r>
    </w:p>
    <w:p w:rsidR="00B56A77" w:rsidRDefault="00B56A77" w:rsidP="00B56A77">
      <w:pPr>
        <w:numPr>
          <w:ilvl w:val="2"/>
          <w:numId w:val="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Субсидии</w:t>
      </w:r>
      <w:r w:rsidRPr="00050D77">
        <w:rPr>
          <w:sz w:val="28"/>
          <w:szCs w:val="28"/>
        </w:rPr>
        <w:t xml:space="preserve"> бюджетам муниципальных обр</w:t>
      </w:r>
      <w:r w:rsidR="0065257D">
        <w:rPr>
          <w:sz w:val="28"/>
          <w:szCs w:val="28"/>
        </w:rPr>
        <w:t>азований увеличились на 26685,9</w:t>
      </w:r>
      <w:r w:rsidRPr="00050D77">
        <w:rPr>
          <w:sz w:val="28"/>
          <w:szCs w:val="28"/>
        </w:rPr>
        <w:t xml:space="preserve"> </w:t>
      </w:r>
      <w:proofErr w:type="spellStart"/>
      <w:r w:rsidRPr="00050D77">
        <w:rPr>
          <w:sz w:val="28"/>
          <w:szCs w:val="28"/>
        </w:rPr>
        <w:t>тыс.рублей</w:t>
      </w:r>
      <w:proofErr w:type="spellEnd"/>
      <w:r w:rsidRPr="00050D77">
        <w:rPr>
          <w:sz w:val="28"/>
          <w:szCs w:val="28"/>
        </w:rPr>
        <w:t>, в том числе:</w:t>
      </w:r>
    </w:p>
    <w:p w:rsidR="0065257D" w:rsidRDefault="0065257D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ремонт автомобильных дорог + 28772,4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65257D" w:rsidRDefault="0065257D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поддержку </w:t>
      </w:r>
      <w:r w:rsidR="002F6212">
        <w:rPr>
          <w:sz w:val="28"/>
          <w:szCs w:val="28"/>
        </w:rPr>
        <w:t xml:space="preserve">лучших </w:t>
      </w:r>
      <w:r>
        <w:rPr>
          <w:sz w:val="28"/>
          <w:szCs w:val="28"/>
        </w:rPr>
        <w:t xml:space="preserve">сельских учреждений культуры + </w:t>
      </w:r>
      <w:r w:rsidR="002F6212">
        <w:rPr>
          <w:sz w:val="28"/>
          <w:szCs w:val="28"/>
        </w:rPr>
        <w:t>2</w:t>
      </w:r>
      <w:r>
        <w:rPr>
          <w:sz w:val="28"/>
          <w:szCs w:val="28"/>
        </w:rPr>
        <w:t xml:space="preserve">46,9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2F6212" w:rsidRDefault="002F6212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 поддержку лучших работников сельских учреждений культуры</w:t>
      </w:r>
      <w:r w:rsidR="00685646">
        <w:rPr>
          <w:sz w:val="28"/>
          <w:szCs w:val="28"/>
        </w:rPr>
        <w:t xml:space="preserve"> + 63,0 </w:t>
      </w:r>
      <w:proofErr w:type="spellStart"/>
      <w:r w:rsidR="00685646">
        <w:rPr>
          <w:sz w:val="28"/>
          <w:szCs w:val="28"/>
        </w:rPr>
        <w:t>тыс.рублей</w:t>
      </w:r>
      <w:proofErr w:type="spellEnd"/>
      <w:r w:rsidR="00685646">
        <w:rPr>
          <w:sz w:val="28"/>
          <w:szCs w:val="28"/>
        </w:rPr>
        <w:t>;</w:t>
      </w:r>
    </w:p>
    <w:p w:rsidR="00B56A77" w:rsidRDefault="00B56A77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050D77">
        <w:rPr>
          <w:sz w:val="28"/>
          <w:szCs w:val="28"/>
        </w:rPr>
        <w:t xml:space="preserve">На </w:t>
      </w:r>
      <w:r w:rsidR="00685646">
        <w:rPr>
          <w:sz w:val="28"/>
          <w:szCs w:val="28"/>
        </w:rPr>
        <w:t>проведение капитального ремонта зданий муниципальных образовательных организаций</w:t>
      </w:r>
      <w:r>
        <w:rPr>
          <w:sz w:val="28"/>
          <w:szCs w:val="28"/>
        </w:rPr>
        <w:t xml:space="preserve"> </w:t>
      </w:r>
      <w:r w:rsidR="00685646">
        <w:rPr>
          <w:sz w:val="28"/>
          <w:szCs w:val="28"/>
        </w:rPr>
        <w:t>– 2396,4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B56A77" w:rsidRDefault="00B56A77" w:rsidP="00B56A77">
      <w:pPr>
        <w:numPr>
          <w:ilvl w:val="2"/>
          <w:numId w:val="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Субвенции </w:t>
      </w:r>
      <w:r w:rsidRPr="00050D77">
        <w:rPr>
          <w:sz w:val="28"/>
          <w:szCs w:val="28"/>
        </w:rPr>
        <w:t>бюджетам муниципальных обр</w:t>
      </w:r>
      <w:r w:rsidR="005049AA">
        <w:rPr>
          <w:sz w:val="28"/>
          <w:szCs w:val="28"/>
        </w:rPr>
        <w:t>азований увеличились на 21988,6</w:t>
      </w:r>
      <w:r w:rsidRPr="00050D77">
        <w:rPr>
          <w:sz w:val="28"/>
          <w:szCs w:val="28"/>
        </w:rPr>
        <w:t xml:space="preserve"> </w:t>
      </w:r>
      <w:proofErr w:type="spellStart"/>
      <w:r w:rsidRPr="00050D77">
        <w:rPr>
          <w:sz w:val="28"/>
          <w:szCs w:val="28"/>
        </w:rPr>
        <w:t>тыс.рублей</w:t>
      </w:r>
      <w:proofErr w:type="spellEnd"/>
      <w:r w:rsidRPr="00050D77">
        <w:rPr>
          <w:sz w:val="28"/>
          <w:szCs w:val="28"/>
        </w:rPr>
        <w:t>, в том числе:</w:t>
      </w:r>
    </w:p>
    <w:p w:rsidR="006F3EE0" w:rsidRDefault="006F3EE0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гражданам субсидий на оплату коммунальных услуг -2199,6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6F3EE0" w:rsidRDefault="006F3EE0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доп.меры</w:t>
      </w:r>
      <w:proofErr w:type="spellEnd"/>
      <w:r>
        <w:rPr>
          <w:sz w:val="28"/>
          <w:szCs w:val="28"/>
        </w:rPr>
        <w:t xml:space="preserve"> социальной защиты ветеранов в ЧО + 100,0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B56A77" w:rsidRDefault="00B56A77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 социальное обслуживание населения +</w:t>
      </w:r>
      <w:r w:rsidR="006F3EE0">
        <w:rPr>
          <w:sz w:val="28"/>
          <w:szCs w:val="28"/>
        </w:rPr>
        <w:t>1941,3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5049AA" w:rsidRDefault="00F7364A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образование в МОУ + 12924,2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EB6647" w:rsidRDefault="00B56A77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050D77">
        <w:rPr>
          <w:sz w:val="28"/>
          <w:szCs w:val="28"/>
        </w:rPr>
        <w:t xml:space="preserve">На </w:t>
      </w:r>
      <w:r>
        <w:rPr>
          <w:sz w:val="28"/>
          <w:szCs w:val="28"/>
        </w:rPr>
        <w:t>поддержку детей-сирот +</w:t>
      </w:r>
      <w:r w:rsidR="00EB6647">
        <w:rPr>
          <w:sz w:val="28"/>
          <w:szCs w:val="28"/>
        </w:rPr>
        <w:t>106,5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</w:p>
    <w:p w:rsidR="00673340" w:rsidRDefault="00DB1D40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образования в </w:t>
      </w:r>
      <w:proofErr w:type="spellStart"/>
      <w:r>
        <w:rPr>
          <w:sz w:val="28"/>
          <w:szCs w:val="28"/>
        </w:rPr>
        <w:t>спец.образовательных</w:t>
      </w:r>
      <w:proofErr w:type="spellEnd"/>
      <w:r>
        <w:rPr>
          <w:sz w:val="28"/>
          <w:szCs w:val="28"/>
        </w:rPr>
        <w:t xml:space="preserve"> учреждениях для обучения детей с ограниченными возможностями здоровья</w:t>
      </w:r>
      <w:r w:rsidR="00673340">
        <w:rPr>
          <w:sz w:val="28"/>
          <w:szCs w:val="28"/>
        </w:rPr>
        <w:t xml:space="preserve"> + 3810,0 </w:t>
      </w:r>
      <w:proofErr w:type="spellStart"/>
      <w:r w:rsidR="00673340">
        <w:rPr>
          <w:sz w:val="28"/>
          <w:szCs w:val="28"/>
        </w:rPr>
        <w:t>тыс.рублей</w:t>
      </w:r>
      <w:proofErr w:type="spellEnd"/>
      <w:r w:rsidR="00673340">
        <w:rPr>
          <w:sz w:val="28"/>
          <w:szCs w:val="28"/>
        </w:rPr>
        <w:t>;</w:t>
      </w:r>
    </w:p>
    <w:p w:rsidR="00837F58" w:rsidRDefault="00837F58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соц.поддержку</w:t>
      </w:r>
      <w:proofErr w:type="spellEnd"/>
      <w:r>
        <w:rPr>
          <w:sz w:val="28"/>
          <w:szCs w:val="28"/>
        </w:rPr>
        <w:t xml:space="preserve"> детей погибших участников ВОВ +517,6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D77F98" w:rsidRDefault="00D77F98" w:rsidP="00D77F98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дошкольное образование в МДОУ + 1778,3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B63347" w:rsidRDefault="00B63347" w:rsidP="00B56A77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компенсацию затрат родителей детей-инвалидов в части организации обучения на дому +404,5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0C6065" w:rsidRDefault="000C6065" w:rsidP="00F8589E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компенсацию части родительской платы за содержание ребенка в МДОУ +463,1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E3098E" w:rsidRDefault="00E3098E" w:rsidP="00F8589E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обеспечение детей-сирот жильем +2099,2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B56A77" w:rsidRPr="00CB06D4" w:rsidRDefault="000824E7" w:rsidP="00F8589E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соц.поддержку</w:t>
      </w:r>
      <w:proofErr w:type="spellEnd"/>
      <w:r>
        <w:rPr>
          <w:sz w:val="28"/>
          <w:szCs w:val="28"/>
        </w:rPr>
        <w:t xml:space="preserve"> лиц, награжденных знаком «Почетный донор России»</w:t>
      </w:r>
      <w:r w:rsidR="00CB06D4">
        <w:rPr>
          <w:sz w:val="28"/>
          <w:szCs w:val="28"/>
        </w:rPr>
        <w:t xml:space="preserve"> +43,5 </w:t>
      </w:r>
      <w:proofErr w:type="spellStart"/>
      <w:r w:rsidR="00CB06D4">
        <w:rPr>
          <w:sz w:val="28"/>
          <w:szCs w:val="28"/>
        </w:rPr>
        <w:t>тыс.рублей</w:t>
      </w:r>
      <w:proofErr w:type="spellEnd"/>
      <w:r w:rsidR="00B56A77" w:rsidRPr="00CB06D4">
        <w:rPr>
          <w:sz w:val="28"/>
          <w:szCs w:val="28"/>
        </w:rPr>
        <w:t>.</w:t>
      </w:r>
    </w:p>
    <w:p w:rsidR="00B56A77" w:rsidRDefault="00F8589E" w:rsidP="00F8589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Иные межбюджетные трансферты муниципальному району увеличились на 1253,5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в том числе:</w:t>
      </w:r>
    </w:p>
    <w:p w:rsidR="00F8589E" w:rsidRPr="00F8589E" w:rsidRDefault="0039504B" w:rsidP="00F8589E">
      <w:pPr>
        <w:pStyle w:val="a5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создание и содержание мест (площадок) накопления твердых коммунальных отходов +1253,5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F8589E" w:rsidRPr="009243E4" w:rsidRDefault="00F8589E" w:rsidP="00F8589E">
      <w:pPr>
        <w:ind w:firstLine="284"/>
        <w:jc w:val="both"/>
        <w:rPr>
          <w:sz w:val="28"/>
          <w:szCs w:val="28"/>
        </w:rPr>
      </w:pPr>
    </w:p>
    <w:p w:rsidR="00B56A77" w:rsidRDefault="00B56A77" w:rsidP="00B56A77">
      <w:pPr>
        <w:numPr>
          <w:ilvl w:val="1"/>
          <w:numId w:val="2"/>
        </w:numPr>
        <w:tabs>
          <w:tab w:val="left" w:pos="143"/>
        </w:tabs>
        <w:ind w:left="0" w:firstLine="284"/>
        <w:jc w:val="both"/>
        <w:rPr>
          <w:sz w:val="28"/>
          <w:szCs w:val="28"/>
        </w:rPr>
      </w:pPr>
      <w:r w:rsidRPr="00050D77">
        <w:rPr>
          <w:sz w:val="28"/>
          <w:szCs w:val="28"/>
        </w:rPr>
        <w:t xml:space="preserve">Межбюджетные трансферты, передаваемые </w:t>
      </w:r>
      <w:proofErr w:type="gramStart"/>
      <w:r w:rsidRPr="00050D77">
        <w:rPr>
          <w:sz w:val="28"/>
          <w:szCs w:val="28"/>
        </w:rPr>
        <w:t>бюджету муниципального района из бюджетов поселений</w:t>
      </w:r>
      <w:proofErr w:type="gramEnd"/>
      <w:r w:rsidRPr="00050D77">
        <w:rPr>
          <w:sz w:val="28"/>
          <w:szCs w:val="28"/>
        </w:rPr>
        <w:t xml:space="preserve"> </w:t>
      </w:r>
      <w:r w:rsidRPr="00050D77">
        <w:rPr>
          <w:b/>
          <w:sz w:val="28"/>
          <w:szCs w:val="28"/>
        </w:rPr>
        <w:t xml:space="preserve">увеличились на </w:t>
      </w:r>
      <w:r w:rsidR="0010272E">
        <w:rPr>
          <w:b/>
          <w:sz w:val="28"/>
          <w:szCs w:val="28"/>
        </w:rPr>
        <w:t>1158,7</w:t>
      </w:r>
      <w:r w:rsidRPr="00050D77">
        <w:rPr>
          <w:sz w:val="28"/>
          <w:szCs w:val="28"/>
        </w:rPr>
        <w:t xml:space="preserve"> </w:t>
      </w:r>
      <w:proofErr w:type="spellStart"/>
      <w:r w:rsidRPr="00050D77">
        <w:rPr>
          <w:sz w:val="28"/>
          <w:szCs w:val="28"/>
        </w:rPr>
        <w:t>тыс.рублей</w:t>
      </w:r>
      <w:proofErr w:type="spellEnd"/>
      <w:r w:rsidRPr="00050D77">
        <w:rPr>
          <w:sz w:val="28"/>
          <w:szCs w:val="28"/>
        </w:rPr>
        <w:t xml:space="preserve">, в том числе из бюджета Катав-Ивановского городского поселения на </w:t>
      </w:r>
      <w:r w:rsidR="0010272E">
        <w:rPr>
          <w:sz w:val="28"/>
          <w:szCs w:val="28"/>
        </w:rPr>
        <w:t>548,5</w:t>
      </w:r>
      <w:r>
        <w:rPr>
          <w:sz w:val="28"/>
          <w:szCs w:val="28"/>
        </w:rPr>
        <w:t xml:space="preserve"> </w:t>
      </w:r>
      <w:proofErr w:type="spellStart"/>
      <w:r w:rsidRPr="00050D77">
        <w:rPr>
          <w:sz w:val="28"/>
          <w:szCs w:val="28"/>
        </w:rPr>
        <w:t>тыс.рублей</w:t>
      </w:r>
      <w:proofErr w:type="spellEnd"/>
      <w:r w:rsidR="0010272E">
        <w:rPr>
          <w:sz w:val="28"/>
          <w:szCs w:val="28"/>
        </w:rPr>
        <w:t xml:space="preserve">, из бюджетов сельских поселений на 610,2 </w:t>
      </w:r>
      <w:proofErr w:type="spellStart"/>
      <w:r w:rsidR="0010272E">
        <w:rPr>
          <w:sz w:val="28"/>
          <w:szCs w:val="28"/>
        </w:rPr>
        <w:t>тыс.рублей</w:t>
      </w:r>
      <w:proofErr w:type="spellEnd"/>
      <w:r w:rsidRPr="00050D77">
        <w:rPr>
          <w:sz w:val="28"/>
          <w:szCs w:val="28"/>
        </w:rPr>
        <w:t>.</w:t>
      </w:r>
    </w:p>
    <w:p w:rsidR="00B56A77" w:rsidRDefault="00B56A77" w:rsidP="00B56A77">
      <w:pPr>
        <w:tabs>
          <w:tab w:val="left" w:pos="143"/>
        </w:tabs>
        <w:ind w:firstLine="284"/>
        <w:jc w:val="both"/>
        <w:rPr>
          <w:sz w:val="28"/>
          <w:szCs w:val="28"/>
        </w:rPr>
      </w:pPr>
    </w:p>
    <w:p w:rsidR="007B0FD0" w:rsidRDefault="007B0FD0" w:rsidP="006462FC">
      <w:pPr>
        <w:ind w:firstLine="284"/>
        <w:jc w:val="both"/>
        <w:rPr>
          <w:b/>
          <w:sz w:val="28"/>
          <w:szCs w:val="28"/>
        </w:rPr>
      </w:pPr>
    </w:p>
    <w:p w:rsidR="002F0D17" w:rsidRPr="00D73ABB" w:rsidRDefault="004579AA" w:rsidP="006462FC">
      <w:pPr>
        <w:ind w:firstLine="284"/>
        <w:jc w:val="both"/>
        <w:rPr>
          <w:b/>
          <w:sz w:val="28"/>
          <w:szCs w:val="28"/>
        </w:rPr>
      </w:pPr>
      <w:r w:rsidRPr="009243E4">
        <w:rPr>
          <w:b/>
          <w:sz w:val="28"/>
          <w:szCs w:val="28"/>
        </w:rPr>
        <w:t>2.</w:t>
      </w:r>
      <w:r w:rsidR="00AA12EF" w:rsidRPr="009243E4">
        <w:rPr>
          <w:b/>
          <w:sz w:val="28"/>
          <w:szCs w:val="28"/>
        </w:rPr>
        <w:t xml:space="preserve"> </w:t>
      </w:r>
      <w:r w:rsidRPr="009243E4">
        <w:rPr>
          <w:sz w:val="28"/>
          <w:szCs w:val="28"/>
        </w:rPr>
        <w:t>Объем районного бюджета Катав-Ивановского муниципального р</w:t>
      </w:r>
      <w:r w:rsidRPr="00D73ABB">
        <w:rPr>
          <w:sz w:val="28"/>
          <w:szCs w:val="28"/>
        </w:rPr>
        <w:t>айона</w:t>
      </w:r>
      <w:r w:rsidRPr="00D73ABB">
        <w:rPr>
          <w:b/>
          <w:sz w:val="28"/>
          <w:szCs w:val="28"/>
        </w:rPr>
        <w:t xml:space="preserve"> </w:t>
      </w:r>
      <w:r w:rsidRPr="00D73ABB">
        <w:rPr>
          <w:sz w:val="28"/>
          <w:szCs w:val="28"/>
        </w:rPr>
        <w:t xml:space="preserve">по расходам   </w:t>
      </w:r>
      <w:r w:rsidRPr="00D73ABB">
        <w:rPr>
          <w:b/>
          <w:sz w:val="28"/>
          <w:szCs w:val="28"/>
        </w:rPr>
        <w:t xml:space="preserve">увеличился </w:t>
      </w:r>
      <w:r w:rsidR="002F0D17" w:rsidRPr="00D73ABB">
        <w:rPr>
          <w:b/>
          <w:sz w:val="28"/>
          <w:szCs w:val="28"/>
        </w:rPr>
        <w:t>на</w:t>
      </w:r>
      <w:r w:rsidR="00110ADA" w:rsidRPr="00D73ABB">
        <w:rPr>
          <w:b/>
          <w:sz w:val="28"/>
          <w:szCs w:val="28"/>
        </w:rPr>
        <w:t xml:space="preserve"> </w:t>
      </w:r>
      <w:r w:rsidR="00F47757">
        <w:rPr>
          <w:b/>
          <w:sz w:val="28"/>
          <w:szCs w:val="28"/>
        </w:rPr>
        <w:t>54586,7</w:t>
      </w:r>
      <w:r w:rsidR="003E4C9C" w:rsidRPr="00D73ABB">
        <w:rPr>
          <w:b/>
          <w:sz w:val="28"/>
          <w:szCs w:val="28"/>
        </w:rPr>
        <w:t xml:space="preserve"> </w:t>
      </w:r>
      <w:r w:rsidR="00312EDE" w:rsidRPr="00D73ABB">
        <w:rPr>
          <w:b/>
          <w:sz w:val="28"/>
          <w:szCs w:val="28"/>
        </w:rPr>
        <w:t>тыс.</w:t>
      </w:r>
      <w:r w:rsidRPr="00D73ABB">
        <w:rPr>
          <w:b/>
          <w:sz w:val="28"/>
          <w:szCs w:val="28"/>
        </w:rPr>
        <w:t xml:space="preserve"> рублей  </w:t>
      </w:r>
    </w:p>
    <w:p w:rsidR="004579AA" w:rsidRPr="00D73ABB" w:rsidRDefault="002F0D17" w:rsidP="00461996">
      <w:pPr>
        <w:tabs>
          <w:tab w:val="center" w:pos="4819"/>
        </w:tabs>
        <w:ind w:firstLine="284"/>
        <w:jc w:val="both"/>
        <w:rPr>
          <w:sz w:val="28"/>
          <w:szCs w:val="28"/>
        </w:rPr>
      </w:pPr>
      <w:r w:rsidRPr="00D73ABB">
        <w:rPr>
          <w:b/>
          <w:sz w:val="28"/>
          <w:szCs w:val="28"/>
        </w:rPr>
        <w:t xml:space="preserve">                           </w:t>
      </w:r>
      <w:r w:rsidR="004579AA" w:rsidRPr="00D73ABB">
        <w:rPr>
          <w:b/>
          <w:sz w:val="28"/>
          <w:szCs w:val="28"/>
        </w:rPr>
        <w:t xml:space="preserve">   </w:t>
      </w:r>
      <w:r w:rsidR="00461996" w:rsidRPr="00D73ABB">
        <w:rPr>
          <w:sz w:val="28"/>
          <w:szCs w:val="28"/>
        </w:rPr>
        <w:t>в том числе:</w:t>
      </w:r>
    </w:p>
    <w:p w:rsidR="009D4A09" w:rsidRPr="00D73ABB" w:rsidRDefault="00C22345" w:rsidP="00781E0D">
      <w:pPr>
        <w:tabs>
          <w:tab w:val="left" w:pos="284"/>
        </w:tabs>
        <w:ind w:firstLine="284"/>
        <w:jc w:val="both"/>
        <w:rPr>
          <w:sz w:val="28"/>
          <w:szCs w:val="28"/>
        </w:rPr>
      </w:pPr>
      <w:r w:rsidRPr="00D73ABB">
        <w:rPr>
          <w:b/>
          <w:sz w:val="28"/>
          <w:szCs w:val="28"/>
        </w:rPr>
        <w:t>2.</w:t>
      </w:r>
      <w:r w:rsidR="00D76833">
        <w:rPr>
          <w:b/>
          <w:sz w:val="28"/>
          <w:szCs w:val="28"/>
        </w:rPr>
        <w:t>1</w:t>
      </w:r>
      <w:r w:rsidR="009D4A09" w:rsidRPr="00D73ABB">
        <w:rPr>
          <w:b/>
          <w:sz w:val="28"/>
          <w:szCs w:val="28"/>
        </w:rPr>
        <w:t xml:space="preserve"> </w:t>
      </w:r>
      <w:r w:rsidR="009D4A09" w:rsidRPr="00D73ABB">
        <w:rPr>
          <w:sz w:val="28"/>
          <w:szCs w:val="28"/>
        </w:rPr>
        <w:t xml:space="preserve">За счет </w:t>
      </w:r>
      <w:r w:rsidR="001157C4">
        <w:rPr>
          <w:sz w:val="28"/>
          <w:szCs w:val="28"/>
        </w:rPr>
        <w:t xml:space="preserve">дополнительных </w:t>
      </w:r>
      <w:proofErr w:type="gramStart"/>
      <w:r w:rsidR="001157C4">
        <w:rPr>
          <w:sz w:val="28"/>
          <w:szCs w:val="28"/>
        </w:rPr>
        <w:t xml:space="preserve">доходов </w:t>
      </w:r>
      <w:r w:rsidR="00F47757">
        <w:rPr>
          <w:sz w:val="28"/>
          <w:szCs w:val="28"/>
        </w:rPr>
        <w:t xml:space="preserve"> </w:t>
      </w:r>
      <w:r w:rsidR="00B96843">
        <w:rPr>
          <w:sz w:val="28"/>
          <w:szCs w:val="28"/>
        </w:rPr>
        <w:t>от</w:t>
      </w:r>
      <w:proofErr w:type="gramEnd"/>
      <w:r w:rsidR="00B96843">
        <w:rPr>
          <w:sz w:val="28"/>
          <w:szCs w:val="28"/>
        </w:rPr>
        <w:t xml:space="preserve"> оказания платных услуг </w:t>
      </w:r>
      <w:r w:rsidR="001157C4">
        <w:rPr>
          <w:sz w:val="28"/>
          <w:szCs w:val="28"/>
        </w:rPr>
        <w:t>в с</w:t>
      </w:r>
      <w:r w:rsidR="009D4A09" w:rsidRPr="00D73ABB">
        <w:rPr>
          <w:sz w:val="28"/>
          <w:szCs w:val="28"/>
        </w:rPr>
        <w:t>умме</w:t>
      </w:r>
      <w:r w:rsidR="009D4A09" w:rsidRPr="00D73ABB">
        <w:rPr>
          <w:b/>
          <w:sz w:val="28"/>
          <w:szCs w:val="28"/>
        </w:rPr>
        <w:t xml:space="preserve"> </w:t>
      </w:r>
      <w:r w:rsidR="00F47757">
        <w:rPr>
          <w:b/>
          <w:sz w:val="28"/>
          <w:szCs w:val="28"/>
        </w:rPr>
        <w:t>3500,0</w:t>
      </w:r>
      <w:r w:rsidR="009D4A09" w:rsidRPr="00D73ABB">
        <w:rPr>
          <w:b/>
          <w:sz w:val="28"/>
          <w:szCs w:val="28"/>
        </w:rPr>
        <w:t xml:space="preserve"> </w:t>
      </w:r>
      <w:r w:rsidR="009D4A09" w:rsidRPr="00D73ABB">
        <w:rPr>
          <w:sz w:val="28"/>
          <w:szCs w:val="28"/>
        </w:rPr>
        <w:t>тыс. рублей;</w:t>
      </w:r>
    </w:p>
    <w:p w:rsidR="00866FFD" w:rsidRPr="00D73ABB" w:rsidRDefault="009D4A09" w:rsidP="00781E0D">
      <w:pPr>
        <w:tabs>
          <w:tab w:val="left" w:pos="284"/>
        </w:tabs>
        <w:ind w:firstLine="284"/>
        <w:jc w:val="both"/>
        <w:rPr>
          <w:sz w:val="28"/>
          <w:szCs w:val="28"/>
        </w:rPr>
      </w:pPr>
      <w:r w:rsidRPr="00D73ABB">
        <w:rPr>
          <w:b/>
          <w:sz w:val="28"/>
          <w:szCs w:val="28"/>
        </w:rPr>
        <w:t xml:space="preserve">                   </w:t>
      </w:r>
      <w:r w:rsidRPr="00D73ABB">
        <w:rPr>
          <w:sz w:val="28"/>
          <w:szCs w:val="28"/>
        </w:rPr>
        <w:t>из них:</w:t>
      </w:r>
    </w:p>
    <w:p w:rsidR="00234917" w:rsidRDefault="000C3B1F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-н</w:t>
      </w:r>
      <w:r w:rsidR="00234917">
        <w:rPr>
          <w:sz w:val="28"/>
          <w:szCs w:val="28"/>
        </w:rPr>
        <w:t xml:space="preserve">а </w:t>
      </w:r>
      <w:r w:rsidR="00B96843">
        <w:rPr>
          <w:sz w:val="28"/>
          <w:szCs w:val="28"/>
        </w:rPr>
        <w:t>расходы Управлению</w:t>
      </w:r>
      <w:r w:rsidR="006F39EA">
        <w:rPr>
          <w:sz w:val="28"/>
          <w:szCs w:val="28"/>
        </w:rPr>
        <w:t xml:space="preserve"> образования в сумме </w:t>
      </w:r>
      <w:r w:rsidR="00B96843">
        <w:rPr>
          <w:sz w:val="28"/>
          <w:szCs w:val="28"/>
        </w:rPr>
        <w:t>3500,0</w:t>
      </w:r>
      <w:r w:rsidR="002945EB">
        <w:rPr>
          <w:sz w:val="28"/>
          <w:szCs w:val="28"/>
        </w:rPr>
        <w:t xml:space="preserve"> </w:t>
      </w:r>
      <w:r w:rsidR="00B96843">
        <w:rPr>
          <w:sz w:val="28"/>
          <w:szCs w:val="28"/>
        </w:rPr>
        <w:t>тыс. рублей</w:t>
      </w:r>
      <w:r w:rsidR="002945EB">
        <w:rPr>
          <w:sz w:val="28"/>
          <w:szCs w:val="28"/>
        </w:rPr>
        <w:t>.</w:t>
      </w:r>
    </w:p>
    <w:p w:rsidR="00C77F44" w:rsidRDefault="00C77F44" w:rsidP="00C1558C">
      <w:pPr>
        <w:ind w:firstLine="284"/>
        <w:jc w:val="both"/>
        <w:rPr>
          <w:sz w:val="28"/>
          <w:szCs w:val="28"/>
        </w:rPr>
      </w:pPr>
    </w:p>
    <w:p w:rsidR="00C77F44" w:rsidRDefault="00B96843" w:rsidP="00C1558C">
      <w:pPr>
        <w:ind w:firstLine="284"/>
        <w:jc w:val="both"/>
        <w:rPr>
          <w:sz w:val="28"/>
          <w:szCs w:val="28"/>
        </w:rPr>
      </w:pPr>
      <w:r w:rsidRPr="00B96843">
        <w:rPr>
          <w:b/>
          <w:sz w:val="28"/>
          <w:szCs w:val="28"/>
        </w:rPr>
        <w:t>2.2</w:t>
      </w:r>
      <w:r>
        <w:rPr>
          <w:b/>
          <w:sz w:val="28"/>
          <w:szCs w:val="28"/>
        </w:rPr>
        <w:t xml:space="preserve"> </w:t>
      </w:r>
      <w:r w:rsidRPr="00B96843">
        <w:rPr>
          <w:sz w:val="28"/>
          <w:szCs w:val="28"/>
        </w:rPr>
        <w:t>За счет финансовой помощи из областного бюд</w:t>
      </w:r>
      <w:r>
        <w:rPr>
          <w:sz w:val="28"/>
          <w:szCs w:val="28"/>
        </w:rPr>
        <w:t>ж</w:t>
      </w:r>
      <w:r w:rsidRPr="00B96843">
        <w:rPr>
          <w:sz w:val="28"/>
          <w:szCs w:val="28"/>
        </w:rPr>
        <w:t>ета в сумме</w:t>
      </w:r>
      <w:r>
        <w:rPr>
          <w:b/>
          <w:sz w:val="28"/>
          <w:szCs w:val="28"/>
        </w:rPr>
        <w:t xml:space="preserve"> 49928,0 </w:t>
      </w:r>
      <w:proofErr w:type="spellStart"/>
      <w:r w:rsidRPr="00B96843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B96843" w:rsidRDefault="00B96843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2.3 За счет м</w:t>
      </w:r>
      <w:r w:rsidRPr="00050D77">
        <w:rPr>
          <w:sz w:val="28"/>
          <w:szCs w:val="28"/>
        </w:rPr>
        <w:t>ежбюджетны</w:t>
      </w:r>
      <w:r>
        <w:rPr>
          <w:sz w:val="28"/>
          <w:szCs w:val="28"/>
        </w:rPr>
        <w:t>х</w:t>
      </w:r>
      <w:r w:rsidRPr="00050D77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050D77">
        <w:rPr>
          <w:sz w:val="28"/>
          <w:szCs w:val="28"/>
        </w:rPr>
        <w:t>, переда</w:t>
      </w:r>
      <w:r>
        <w:rPr>
          <w:sz w:val="28"/>
          <w:szCs w:val="28"/>
        </w:rPr>
        <w:t>нных из бюджетов поселений</w:t>
      </w:r>
      <w:r w:rsidRPr="00050D77">
        <w:rPr>
          <w:sz w:val="28"/>
          <w:szCs w:val="28"/>
        </w:rPr>
        <w:t xml:space="preserve"> бюджету муниципального </w:t>
      </w:r>
      <w:proofErr w:type="gramStart"/>
      <w:r w:rsidRPr="00050D7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сумме </w:t>
      </w:r>
      <w:r w:rsidRPr="00050D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1158,7</w:t>
      </w:r>
      <w:r w:rsidRPr="00050D77">
        <w:rPr>
          <w:sz w:val="28"/>
          <w:szCs w:val="28"/>
        </w:rPr>
        <w:t xml:space="preserve"> </w:t>
      </w:r>
      <w:proofErr w:type="spellStart"/>
      <w:r w:rsidRPr="00050D77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  <w:proofErr w:type="spellEnd"/>
      <w:r w:rsidR="006B5D01">
        <w:rPr>
          <w:sz w:val="28"/>
          <w:szCs w:val="28"/>
        </w:rPr>
        <w:t>;</w:t>
      </w:r>
    </w:p>
    <w:p w:rsidR="006B5D01" w:rsidRDefault="006B5D01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Из них:</w:t>
      </w:r>
    </w:p>
    <w:p w:rsidR="006B5D01" w:rsidRDefault="006B5D01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мероприятия ко дню села 102,0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6B5D01" w:rsidRDefault="006B5D01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выполнение работ по разработке проекта межевания многоэтажной застройки 160,0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6B5D01" w:rsidRDefault="006B5D01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ремонт водопровода ул.  </w:t>
      </w:r>
      <w:proofErr w:type="gramStart"/>
      <w:r w:rsidR="00F65D5F">
        <w:rPr>
          <w:sz w:val="28"/>
          <w:szCs w:val="28"/>
        </w:rPr>
        <w:t xml:space="preserve">Есенина </w:t>
      </w:r>
      <w:r w:rsidR="00B917B0">
        <w:rPr>
          <w:sz w:val="28"/>
          <w:szCs w:val="28"/>
        </w:rPr>
        <w:t xml:space="preserve"> </w:t>
      </w:r>
      <w:proofErr w:type="spellStart"/>
      <w:r w:rsidR="00B917B0">
        <w:rPr>
          <w:sz w:val="28"/>
          <w:szCs w:val="28"/>
        </w:rPr>
        <w:t>г.Катав</w:t>
      </w:r>
      <w:proofErr w:type="gramEnd"/>
      <w:r w:rsidR="00B917B0">
        <w:rPr>
          <w:sz w:val="28"/>
          <w:szCs w:val="28"/>
        </w:rPr>
        <w:t>-Ивановск</w:t>
      </w:r>
      <w:proofErr w:type="spellEnd"/>
      <w:r w:rsidR="00B917B0">
        <w:rPr>
          <w:sz w:val="28"/>
          <w:szCs w:val="28"/>
        </w:rPr>
        <w:t xml:space="preserve"> </w:t>
      </w:r>
      <w:r w:rsidR="00F65D5F">
        <w:rPr>
          <w:sz w:val="28"/>
          <w:szCs w:val="28"/>
        </w:rPr>
        <w:t>388,5тыс.рублей;</w:t>
      </w:r>
    </w:p>
    <w:p w:rsidR="00F65D5F" w:rsidRDefault="00F65D5F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ремонт кровли здания администрации в Лесном СП </w:t>
      </w:r>
      <w:r w:rsidR="00B917B0">
        <w:rPr>
          <w:sz w:val="28"/>
          <w:szCs w:val="28"/>
        </w:rPr>
        <w:t>475,6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B917B0">
        <w:rPr>
          <w:sz w:val="28"/>
          <w:szCs w:val="28"/>
        </w:rPr>
        <w:t>;</w:t>
      </w:r>
    </w:p>
    <w:p w:rsidR="00B917B0" w:rsidRDefault="00B917B0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приобретение теннисного стола в клуб с. Аратское 21,6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B917B0" w:rsidRPr="00B96843" w:rsidRDefault="00A05CAA" w:rsidP="00C1558C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  <w:r w:rsidR="00B917B0">
        <w:rPr>
          <w:sz w:val="28"/>
          <w:szCs w:val="28"/>
        </w:rPr>
        <w:t xml:space="preserve"> на приобретение деревянного туалета </w:t>
      </w:r>
      <w:r>
        <w:rPr>
          <w:sz w:val="28"/>
          <w:szCs w:val="28"/>
        </w:rPr>
        <w:t xml:space="preserve">для клуба </w:t>
      </w:r>
      <w:proofErr w:type="spellStart"/>
      <w:r>
        <w:rPr>
          <w:sz w:val="28"/>
          <w:szCs w:val="28"/>
        </w:rPr>
        <w:t>с.Серпиевка</w:t>
      </w:r>
      <w:proofErr w:type="spellEnd"/>
      <w:r>
        <w:rPr>
          <w:sz w:val="28"/>
          <w:szCs w:val="28"/>
        </w:rPr>
        <w:t xml:space="preserve"> 11,0 </w:t>
      </w:r>
      <w:proofErr w:type="spellStart"/>
      <w:r>
        <w:rPr>
          <w:sz w:val="28"/>
          <w:szCs w:val="28"/>
        </w:rPr>
        <w:t>тыс.рублей</w:t>
      </w:r>
      <w:proofErr w:type="spellEnd"/>
    </w:p>
    <w:p w:rsidR="00E84A5C" w:rsidRPr="00D73ABB" w:rsidRDefault="00E84A5C" w:rsidP="00C1558C">
      <w:pPr>
        <w:ind w:firstLine="284"/>
        <w:jc w:val="both"/>
        <w:rPr>
          <w:sz w:val="28"/>
          <w:szCs w:val="28"/>
        </w:rPr>
      </w:pPr>
    </w:p>
    <w:p w:rsidR="004579AA" w:rsidRPr="00D73ABB" w:rsidRDefault="004579AA" w:rsidP="004579AA">
      <w:pPr>
        <w:jc w:val="both"/>
        <w:rPr>
          <w:sz w:val="28"/>
          <w:szCs w:val="28"/>
        </w:rPr>
      </w:pPr>
      <w:r w:rsidRPr="00D73ABB">
        <w:rPr>
          <w:sz w:val="28"/>
          <w:szCs w:val="28"/>
        </w:rPr>
        <w:t xml:space="preserve">Заместитель Главы Катав-Ивановского </w:t>
      </w:r>
    </w:p>
    <w:p w:rsidR="004579AA" w:rsidRPr="00D73ABB" w:rsidRDefault="004579AA" w:rsidP="004579AA">
      <w:pPr>
        <w:jc w:val="both"/>
        <w:rPr>
          <w:sz w:val="28"/>
          <w:szCs w:val="28"/>
        </w:rPr>
      </w:pPr>
      <w:r w:rsidRPr="00D73ABB">
        <w:rPr>
          <w:sz w:val="28"/>
          <w:szCs w:val="28"/>
        </w:rPr>
        <w:t xml:space="preserve">муниципального района - начальник </w:t>
      </w:r>
    </w:p>
    <w:p w:rsidR="00C17C49" w:rsidRDefault="004579AA" w:rsidP="004579AA">
      <w:pPr>
        <w:jc w:val="both"/>
      </w:pPr>
      <w:r w:rsidRPr="00D73ABB">
        <w:rPr>
          <w:sz w:val="28"/>
          <w:szCs w:val="28"/>
        </w:rPr>
        <w:t>финансового управления</w:t>
      </w:r>
      <w:r w:rsidRPr="0095540B">
        <w:rPr>
          <w:sz w:val="28"/>
          <w:szCs w:val="28"/>
        </w:rPr>
        <w:t xml:space="preserve">                                                  </w:t>
      </w:r>
      <w:r w:rsidR="002E53B8">
        <w:rPr>
          <w:sz w:val="28"/>
          <w:szCs w:val="28"/>
        </w:rPr>
        <w:t xml:space="preserve">    </w:t>
      </w:r>
      <w:r w:rsidRPr="0095540B">
        <w:rPr>
          <w:sz w:val="28"/>
          <w:szCs w:val="28"/>
        </w:rPr>
        <w:t xml:space="preserve">           С.Л.Че</w:t>
      </w:r>
      <w:r w:rsidRPr="001774DB">
        <w:rPr>
          <w:sz w:val="28"/>
          <w:szCs w:val="28"/>
        </w:rPr>
        <w:t>четки</w:t>
      </w:r>
      <w:r w:rsidRPr="003A3B8F">
        <w:rPr>
          <w:sz w:val="28"/>
          <w:szCs w:val="28"/>
        </w:rPr>
        <w:t>на</w:t>
      </w:r>
      <w:r w:rsidRPr="00842B4B">
        <w:rPr>
          <w:sz w:val="28"/>
          <w:szCs w:val="28"/>
        </w:rPr>
        <w:t xml:space="preserve">   </w:t>
      </w:r>
    </w:p>
    <w:sectPr w:rsidR="00C17C49" w:rsidSect="00DC2D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4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DDC46EA"/>
    <w:multiLevelType w:val="hybridMultilevel"/>
    <w:tmpl w:val="C3A87F5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82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2160"/>
      </w:pPr>
      <w:rPr>
        <w:rFonts w:hint="default"/>
      </w:rPr>
    </w:lvl>
  </w:abstractNum>
  <w:abstractNum w:abstractNumId="9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F28"/>
    <w:rsid w:val="00005F75"/>
    <w:rsid w:val="0001487B"/>
    <w:rsid w:val="000305C5"/>
    <w:rsid w:val="0003090A"/>
    <w:rsid w:val="00030A16"/>
    <w:rsid w:val="00035F92"/>
    <w:rsid w:val="000408BD"/>
    <w:rsid w:val="00055C1D"/>
    <w:rsid w:val="000578F2"/>
    <w:rsid w:val="0006072D"/>
    <w:rsid w:val="000803D8"/>
    <w:rsid w:val="000824E7"/>
    <w:rsid w:val="00084741"/>
    <w:rsid w:val="00090B68"/>
    <w:rsid w:val="000937D3"/>
    <w:rsid w:val="0009789C"/>
    <w:rsid w:val="000A0D94"/>
    <w:rsid w:val="000A291D"/>
    <w:rsid w:val="000A536D"/>
    <w:rsid w:val="000B4548"/>
    <w:rsid w:val="000C3B1F"/>
    <w:rsid w:val="000C493F"/>
    <w:rsid w:val="000C6065"/>
    <w:rsid w:val="000C7C37"/>
    <w:rsid w:val="000D0383"/>
    <w:rsid w:val="000D0DC6"/>
    <w:rsid w:val="000D4F55"/>
    <w:rsid w:val="000D6A8E"/>
    <w:rsid w:val="000D6CB9"/>
    <w:rsid w:val="000E1E95"/>
    <w:rsid w:val="000E2AE0"/>
    <w:rsid w:val="000E4104"/>
    <w:rsid w:val="0010272E"/>
    <w:rsid w:val="00104BEC"/>
    <w:rsid w:val="00107A68"/>
    <w:rsid w:val="00110ADA"/>
    <w:rsid w:val="001125EB"/>
    <w:rsid w:val="001157C4"/>
    <w:rsid w:val="00134724"/>
    <w:rsid w:val="001429DA"/>
    <w:rsid w:val="001457B0"/>
    <w:rsid w:val="0014781A"/>
    <w:rsid w:val="0015385F"/>
    <w:rsid w:val="00162B7A"/>
    <w:rsid w:val="0016602D"/>
    <w:rsid w:val="00176294"/>
    <w:rsid w:val="001774DB"/>
    <w:rsid w:val="001820EE"/>
    <w:rsid w:val="00197789"/>
    <w:rsid w:val="001B343B"/>
    <w:rsid w:val="001B3853"/>
    <w:rsid w:val="001B5A19"/>
    <w:rsid w:val="001B6834"/>
    <w:rsid w:val="001C4C4E"/>
    <w:rsid w:val="001C7B27"/>
    <w:rsid w:val="001D70BC"/>
    <w:rsid w:val="001F58CF"/>
    <w:rsid w:val="001F7322"/>
    <w:rsid w:val="001F7A2C"/>
    <w:rsid w:val="00207516"/>
    <w:rsid w:val="002145FC"/>
    <w:rsid w:val="00217AFD"/>
    <w:rsid w:val="00227EFE"/>
    <w:rsid w:val="0023322C"/>
    <w:rsid w:val="00234917"/>
    <w:rsid w:val="00237517"/>
    <w:rsid w:val="00245228"/>
    <w:rsid w:val="00263206"/>
    <w:rsid w:val="00283FC5"/>
    <w:rsid w:val="00284E62"/>
    <w:rsid w:val="00285693"/>
    <w:rsid w:val="00285C2B"/>
    <w:rsid w:val="002905DB"/>
    <w:rsid w:val="002945EB"/>
    <w:rsid w:val="002A2268"/>
    <w:rsid w:val="002A482C"/>
    <w:rsid w:val="002B222C"/>
    <w:rsid w:val="002B29CE"/>
    <w:rsid w:val="002B567C"/>
    <w:rsid w:val="002C439D"/>
    <w:rsid w:val="002C4ABC"/>
    <w:rsid w:val="002E3474"/>
    <w:rsid w:val="002E39EC"/>
    <w:rsid w:val="002E53B8"/>
    <w:rsid w:val="002E6082"/>
    <w:rsid w:val="002F0D17"/>
    <w:rsid w:val="002F2CFB"/>
    <w:rsid w:val="002F4B79"/>
    <w:rsid w:val="002F587F"/>
    <w:rsid w:val="002F6212"/>
    <w:rsid w:val="00301E8E"/>
    <w:rsid w:val="0030768B"/>
    <w:rsid w:val="003107C0"/>
    <w:rsid w:val="00311648"/>
    <w:rsid w:val="00312C4E"/>
    <w:rsid w:val="00312EDE"/>
    <w:rsid w:val="003276F8"/>
    <w:rsid w:val="0033348A"/>
    <w:rsid w:val="00333A7D"/>
    <w:rsid w:val="00347992"/>
    <w:rsid w:val="00351963"/>
    <w:rsid w:val="00353117"/>
    <w:rsid w:val="003534E0"/>
    <w:rsid w:val="0035476F"/>
    <w:rsid w:val="00357741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D5F"/>
    <w:rsid w:val="0039504B"/>
    <w:rsid w:val="003A3B8F"/>
    <w:rsid w:val="003A75F2"/>
    <w:rsid w:val="003B19C9"/>
    <w:rsid w:val="003B7F24"/>
    <w:rsid w:val="003C03C8"/>
    <w:rsid w:val="003C3C86"/>
    <w:rsid w:val="003C74F0"/>
    <w:rsid w:val="003D0220"/>
    <w:rsid w:val="003D1DB8"/>
    <w:rsid w:val="003E3525"/>
    <w:rsid w:val="003E43CF"/>
    <w:rsid w:val="003E4C9C"/>
    <w:rsid w:val="003F18F4"/>
    <w:rsid w:val="003F3C84"/>
    <w:rsid w:val="003F4782"/>
    <w:rsid w:val="003F4DEE"/>
    <w:rsid w:val="003F5FFC"/>
    <w:rsid w:val="003F6530"/>
    <w:rsid w:val="00403CBF"/>
    <w:rsid w:val="004048E9"/>
    <w:rsid w:val="00406A5E"/>
    <w:rsid w:val="004130DB"/>
    <w:rsid w:val="004135C0"/>
    <w:rsid w:val="00415AA1"/>
    <w:rsid w:val="00422CBD"/>
    <w:rsid w:val="004250A3"/>
    <w:rsid w:val="004260FE"/>
    <w:rsid w:val="00427572"/>
    <w:rsid w:val="00440472"/>
    <w:rsid w:val="00446876"/>
    <w:rsid w:val="0044777A"/>
    <w:rsid w:val="00451D4A"/>
    <w:rsid w:val="0045726F"/>
    <w:rsid w:val="004579AA"/>
    <w:rsid w:val="00461996"/>
    <w:rsid w:val="00463503"/>
    <w:rsid w:val="004637E3"/>
    <w:rsid w:val="00465D3E"/>
    <w:rsid w:val="00466D7F"/>
    <w:rsid w:val="00476989"/>
    <w:rsid w:val="00481544"/>
    <w:rsid w:val="0048644E"/>
    <w:rsid w:val="00490EEF"/>
    <w:rsid w:val="00494062"/>
    <w:rsid w:val="00494750"/>
    <w:rsid w:val="00495E49"/>
    <w:rsid w:val="004A48D8"/>
    <w:rsid w:val="004A576B"/>
    <w:rsid w:val="004A62F5"/>
    <w:rsid w:val="004A7979"/>
    <w:rsid w:val="004B4405"/>
    <w:rsid w:val="004B489B"/>
    <w:rsid w:val="004B68BF"/>
    <w:rsid w:val="004C2201"/>
    <w:rsid w:val="004C29CC"/>
    <w:rsid w:val="004D56ED"/>
    <w:rsid w:val="004D60E9"/>
    <w:rsid w:val="004D7062"/>
    <w:rsid w:val="004D7A5E"/>
    <w:rsid w:val="004E30AA"/>
    <w:rsid w:val="004E5819"/>
    <w:rsid w:val="004F23E5"/>
    <w:rsid w:val="004F3E24"/>
    <w:rsid w:val="004F71E1"/>
    <w:rsid w:val="00501425"/>
    <w:rsid w:val="00501622"/>
    <w:rsid w:val="005049AA"/>
    <w:rsid w:val="00512A7D"/>
    <w:rsid w:val="005208A1"/>
    <w:rsid w:val="00525316"/>
    <w:rsid w:val="00527E88"/>
    <w:rsid w:val="00545BA2"/>
    <w:rsid w:val="00545FEA"/>
    <w:rsid w:val="005545B4"/>
    <w:rsid w:val="00555547"/>
    <w:rsid w:val="00570E01"/>
    <w:rsid w:val="0058163D"/>
    <w:rsid w:val="00586F25"/>
    <w:rsid w:val="005B52D9"/>
    <w:rsid w:val="005B645B"/>
    <w:rsid w:val="005C1E93"/>
    <w:rsid w:val="005C2B61"/>
    <w:rsid w:val="005C586B"/>
    <w:rsid w:val="005C759F"/>
    <w:rsid w:val="005E0791"/>
    <w:rsid w:val="005F1DCA"/>
    <w:rsid w:val="005F2335"/>
    <w:rsid w:val="00614BB1"/>
    <w:rsid w:val="00614EAF"/>
    <w:rsid w:val="0062127A"/>
    <w:rsid w:val="00624173"/>
    <w:rsid w:val="0063008A"/>
    <w:rsid w:val="00631348"/>
    <w:rsid w:val="00633530"/>
    <w:rsid w:val="00633A59"/>
    <w:rsid w:val="00641517"/>
    <w:rsid w:val="00642EBF"/>
    <w:rsid w:val="006462FC"/>
    <w:rsid w:val="00647160"/>
    <w:rsid w:val="00647512"/>
    <w:rsid w:val="006478D7"/>
    <w:rsid w:val="00650426"/>
    <w:rsid w:val="006508CB"/>
    <w:rsid w:val="006512F5"/>
    <w:rsid w:val="0065257D"/>
    <w:rsid w:val="0065316F"/>
    <w:rsid w:val="00667A44"/>
    <w:rsid w:val="00673340"/>
    <w:rsid w:val="00673FBA"/>
    <w:rsid w:val="00674C4B"/>
    <w:rsid w:val="0068386C"/>
    <w:rsid w:val="006850A2"/>
    <w:rsid w:val="00685646"/>
    <w:rsid w:val="00695170"/>
    <w:rsid w:val="006A192E"/>
    <w:rsid w:val="006A7EF9"/>
    <w:rsid w:val="006B4BDE"/>
    <w:rsid w:val="006B5D01"/>
    <w:rsid w:val="006B78E9"/>
    <w:rsid w:val="006D402C"/>
    <w:rsid w:val="006D40F7"/>
    <w:rsid w:val="006D450C"/>
    <w:rsid w:val="006D7DB9"/>
    <w:rsid w:val="006E146E"/>
    <w:rsid w:val="006E682C"/>
    <w:rsid w:val="006F2EB9"/>
    <w:rsid w:val="006F39EA"/>
    <w:rsid w:val="006F3EE0"/>
    <w:rsid w:val="006F5B7F"/>
    <w:rsid w:val="006F62B6"/>
    <w:rsid w:val="00702122"/>
    <w:rsid w:val="00706358"/>
    <w:rsid w:val="00725065"/>
    <w:rsid w:val="0073463B"/>
    <w:rsid w:val="00743161"/>
    <w:rsid w:val="00751848"/>
    <w:rsid w:val="00753E48"/>
    <w:rsid w:val="00754E62"/>
    <w:rsid w:val="00757444"/>
    <w:rsid w:val="00757AF9"/>
    <w:rsid w:val="00761D6E"/>
    <w:rsid w:val="00761FFB"/>
    <w:rsid w:val="007647A4"/>
    <w:rsid w:val="00770A9B"/>
    <w:rsid w:val="00772FB6"/>
    <w:rsid w:val="00773C88"/>
    <w:rsid w:val="0077417D"/>
    <w:rsid w:val="00780F86"/>
    <w:rsid w:val="00781E0D"/>
    <w:rsid w:val="00782B3C"/>
    <w:rsid w:val="007841AC"/>
    <w:rsid w:val="007911BD"/>
    <w:rsid w:val="00792681"/>
    <w:rsid w:val="007B0FD0"/>
    <w:rsid w:val="007B4C8A"/>
    <w:rsid w:val="007E73A6"/>
    <w:rsid w:val="00800622"/>
    <w:rsid w:val="00804927"/>
    <w:rsid w:val="00805259"/>
    <w:rsid w:val="00810A1C"/>
    <w:rsid w:val="00812476"/>
    <w:rsid w:val="0082765F"/>
    <w:rsid w:val="00833AAB"/>
    <w:rsid w:val="00837F58"/>
    <w:rsid w:val="00845965"/>
    <w:rsid w:val="00852E37"/>
    <w:rsid w:val="00853E5D"/>
    <w:rsid w:val="00866FFD"/>
    <w:rsid w:val="00870EB9"/>
    <w:rsid w:val="0088395A"/>
    <w:rsid w:val="008A4CA2"/>
    <w:rsid w:val="008B240B"/>
    <w:rsid w:val="008B2620"/>
    <w:rsid w:val="008B3965"/>
    <w:rsid w:val="008B5683"/>
    <w:rsid w:val="008C124F"/>
    <w:rsid w:val="008C5E43"/>
    <w:rsid w:val="008D0DA3"/>
    <w:rsid w:val="008D258B"/>
    <w:rsid w:val="008D4777"/>
    <w:rsid w:val="008E378A"/>
    <w:rsid w:val="008E495C"/>
    <w:rsid w:val="008E6B30"/>
    <w:rsid w:val="008F2557"/>
    <w:rsid w:val="008F6067"/>
    <w:rsid w:val="009102A5"/>
    <w:rsid w:val="00917F07"/>
    <w:rsid w:val="00922810"/>
    <w:rsid w:val="009243E4"/>
    <w:rsid w:val="00924CBB"/>
    <w:rsid w:val="00926E71"/>
    <w:rsid w:val="00933B8D"/>
    <w:rsid w:val="009346E6"/>
    <w:rsid w:val="009347F0"/>
    <w:rsid w:val="00936B08"/>
    <w:rsid w:val="009454CC"/>
    <w:rsid w:val="0095540B"/>
    <w:rsid w:val="00961A55"/>
    <w:rsid w:val="00962140"/>
    <w:rsid w:val="009763EB"/>
    <w:rsid w:val="009772D6"/>
    <w:rsid w:val="00980E38"/>
    <w:rsid w:val="00986A3B"/>
    <w:rsid w:val="009A464A"/>
    <w:rsid w:val="009A638B"/>
    <w:rsid w:val="009B00B7"/>
    <w:rsid w:val="009B2344"/>
    <w:rsid w:val="009B576C"/>
    <w:rsid w:val="009C123F"/>
    <w:rsid w:val="009C679A"/>
    <w:rsid w:val="009D4A09"/>
    <w:rsid w:val="009D53CB"/>
    <w:rsid w:val="009D72A5"/>
    <w:rsid w:val="009D7BE5"/>
    <w:rsid w:val="009E4DD8"/>
    <w:rsid w:val="009E50F9"/>
    <w:rsid w:val="009E5885"/>
    <w:rsid w:val="009E611D"/>
    <w:rsid w:val="009F0F71"/>
    <w:rsid w:val="00A05CAA"/>
    <w:rsid w:val="00A06BD0"/>
    <w:rsid w:val="00A21515"/>
    <w:rsid w:val="00A2314C"/>
    <w:rsid w:val="00A23328"/>
    <w:rsid w:val="00A32784"/>
    <w:rsid w:val="00A40550"/>
    <w:rsid w:val="00A5647A"/>
    <w:rsid w:val="00A600BF"/>
    <w:rsid w:val="00A6530C"/>
    <w:rsid w:val="00A66F19"/>
    <w:rsid w:val="00A84068"/>
    <w:rsid w:val="00A84FB4"/>
    <w:rsid w:val="00A87492"/>
    <w:rsid w:val="00A91692"/>
    <w:rsid w:val="00A926E6"/>
    <w:rsid w:val="00A92C65"/>
    <w:rsid w:val="00AA12EF"/>
    <w:rsid w:val="00AA25EB"/>
    <w:rsid w:val="00AA43E7"/>
    <w:rsid w:val="00AB3053"/>
    <w:rsid w:val="00AB4D66"/>
    <w:rsid w:val="00AB5419"/>
    <w:rsid w:val="00AB55B4"/>
    <w:rsid w:val="00AE16D9"/>
    <w:rsid w:val="00AE47FD"/>
    <w:rsid w:val="00AE7726"/>
    <w:rsid w:val="00AF12FD"/>
    <w:rsid w:val="00AF2D37"/>
    <w:rsid w:val="00AF5932"/>
    <w:rsid w:val="00AF5C2E"/>
    <w:rsid w:val="00B00FD9"/>
    <w:rsid w:val="00B021DE"/>
    <w:rsid w:val="00B10869"/>
    <w:rsid w:val="00B16843"/>
    <w:rsid w:val="00B171D7"/>
    <w:rsid w:val="00B21C64"/>
    <w:rsid w:val="00B273A4"/>
    <w:rsid w:val="00B322FF"/>
    <w:rsid w:val="00B334CE"/>
    <w:rsid w:val="00B334EE"/>
    <w:rsid w:val="00B358E9"/>
    <w:rsid w:val="00B367D0"/>
    <w:rsid w:val="00B4371E"/>
    <w:rsid w:val="00B54065"/>
    <w:rsid w:val="00B541EF"/>
    <w:rsid w:val="00B5613A"/>
    <w:rsid w:val="00B56A77"/>
    <w:rsid w:val="00B62EF0"/>
    <w:rsid w:val="00B63347"/>
    <w:rsid w:val="00B745DB"/>
    <w:rsid w:val="00B77116"/>
    <w:rsid w:val="00B83442"/>
    <w:rsid w:val="00B8706F"/>
    <w:rsid w:val="00B90743"/>
    <w:rsid w:val="00B91711"/>
    <w:rsid w:val="00B917B0"/>
    <w:rsid w:val="00B948B9"/>
    <w:rsid w:val="00B94EB1"/>
    <w:rsid w:val="00B94FFB"/>
    <w:rsid w:val="00B96843"/>
    <w:rsid w:val="00BA5D59"/>
    <w:rsid w:val="00BA67B7"/>
    <w:rsid w:val="00BB469D"/>
    <w:rsid w:val="00BB64F2"/>
    <w:rsid w:val="00BC3368"/>
    <w:rsid w:val="00BC4F4E"/>
    <w:rsid w:val="00BD0AC5"/>
    <w:rsid w:val="00BD18D8"/>
    <w:rsid w:val="00BD493A"/>
    <w:rsid w:val="00BE0AC6"/>
    <w:rsid w:val="00BE201F"/>
    <w:rsid w:val="00BE2929"/>
    <w:rsid w:val="00BE50EE"/>
    <w:rsid w:val="00BF763E"/>
    <w:rsid w:val="00C02A10"/>
    <w:rsid w:val="00C02BCA"/>
    <w:rsid w:val="00C1558C"/>
    <w:rsid w:val="00C16F90"/>
    <w:rsid w:val="00C17C49"/>
    <w:rsid w:val="00C22345"/>
    <w:rsid w:val="00C263CD"/>
    <w:rsid w:val="00C32140"/>
    <w:rsid w:val="00C32E63"/>
    <w:rsid w:val="00C368EC"/>
    <w:rsid w:val="00C46540"/>
    <w:rsid w:val="00C63AD9"/>
    <w:rsid w:val="00C660D7"/>
    <w:rsid w:val="00C771F4"/>
    <w:rsid w:val="00C77F44"/>
    <w:rsid w:val="00C80740"/>
    <w:rsid w:val="00C80D79"/>
    <w:rsid w:val="00C84BC8"/>
    <w:rsid w:val="00C86DF9"/>
    <w:rsid w:val="00C86E12"/>
    <w:rsid w:val="00C9322F"/>
    <w:rsid w:val="00C938EC"/>
    <w:rsid w:val="00C9468E"/>
    <w:rsid w:val="00C95FBA"/>
    <w:rsid w:val="00CB06D4"/>
    <w:rsid w:val="00CB1880"/>
    <w:rsid w:val="00CB1B3F"/>
    <w:rsid w:val="00CB43C2"/>
    <w:rsid w:val="00CB55EB"/>
    <w:rsid w:val="00CB6D33"/>
    <w:rsid w:val="00CC0390"/>
    <w:rsid w:val="00CD0303"/>
    <w:rsid w:val="00CF0090"/>
    <w:rsid w:val="00D029CD"/>
    <w:rsid w:val="00D074D6"/>
    <w:rsid w:val="00D1684C"/>
    <w:rsid w:val="00D17BA2"/>
    <w:rsid w:val="00D2028C"/>
    <w:rsid w:val="00D23D54"/>
    <w:rsid w:val="00D2636F"/>
    <w:rsid w:val="00D3045A"/>
    <w:rsid w:val="00D3650E"/>
    <w:rsid w:val="00D44195"/>
    <w:rsid w:val="00D44F59"/>
    <w:rsid w:val="00D47909"/>
    <w:rsid w:val="00D5113A"/>
    <w:rsid w:val="00D55D7E"/>
    <w:rsid w:val="00D632C8"/>
    <w:rsid w:val="00D6335E"/>
    <w:rsid w:val="00D719DC"/>
    <w:rsid w:val="00D73ABB"/>
    <w:rsid w:val="00D76833"/>
    <w:rsid w:val="00D775C6"/>
    <w:rsid w:val="00D7774B"/>
    <w:rsid w:val="00D77F98"/>
    <w:rsid w:val="00D81708"/>
    <w:rsid w:val="00D81D50"/>
    <w:rsid w:val="00D83FFC"/>
    <w:rsid w:val="00D843E5"/>
    <w:rsid w:val="00D85987"/>
    <w:rsid w:val="00D87595"/>
    <w:rsid w:val="00D8787B"/>
    <w:rsid w:val="00D93523"/>
    <w:rsid w:val="00DA0323"/>
    <w:rsid w:val="00DA0990"/>
    <w:rsid w:val="00DA2215"/>
    <w:rsid w:val="00DA3441"/>
    <w:rsid w:val="00DB1D40"/>
    <w:rsid w:val="00DB28A7"/>
    <w:rsid w:val="00DB64FE"/>
    <w:rsid w:val="00DC20E5"/>
    <w:rsid w:val="00DC2C70"/>
    <w:rsid w:val="00DC2D7B"/>
    <w:rsid w:val="00DD4619"/>
    <w:rsid w:val="00DD6D33"/>
    <w:rsid w:val="00DE584E"/>
    <w:rsid w:val="00DF0D49"/>
    <w:rsid w:val="00DF2171"/>
    <w:rsid w:val="00DF2F28"/>
    <w:rsid w:val="00DF4970"/>
    <w:rsid w:val="00DF5080"/>
    <w:rsid w:val="00DF6BFD"/>
    <w:rsid w:val="00E14743"/>
    <w:rsid w:val="00E23237"/>
    <w:rsid w:val="00E235C8"/>
    <w:rsid w:val="00E3098E"/>
    <w:rsid w:val="00E31E8C"/>
    <w:rsid w:val="00E32768"/>
    <w:rsid w:val="00E4181B"/>
    <w:rsid w:val="00E634A4"/>
    <w:rsid w:val="00E728EA"/>
    <w:rsid w:val="00E7445C"/>
    <w:rsid w:val="00E813E4"/>
    <w:rsid w:val="00E84A23"/>
    <w:rsid w:val="00E84A5C"/>
    <w:rsid w:val="00E916A1"/>
    <w:rsid w:val="00EA5F7F"/>
    <w:rsid w:val="00EB2232"/>
    <w:rsid w:val="00EB3447"/>
    <w:rsid w:val="00EB6647"/>
    <w:rsid w:val="00EB6AC6"/>
    <w:rsid w:val="00EB76F2"/>
    <w:rsid w:val="00EC0F03"/>
    <w:rsid w:val="00EC5E01"/>
    <w:rsid w:val="00ED0C13"/>
    <w:rsid w:val="00EE25CC"/>
    <w:rsid w:val="00EF4E1C"/>
    <w:rsid w:val="00F00F17"/>
    <w:rsid w:val="00F01131"/>
    <w:rsid w:val="00F01ED9"/>
    <w:rsid w:val="00F02CA9"/>
    <w:rsid w:val="00F04778"/>
    <w:rsid w:val="00F10540"/>
    <w:rsid w:val="00F202A2"/>
    <w:rsid w:val="00F23267"/>
    <w:rsid w:val="00F2422B"/>
    <w:rsid w:val="00F35724"/>
    <w:rsid w:val="00F47757"/>
    <w:rsid w:val="00F51B7C"/>
    <w:rsid w:val="00F65D5F"/>
    <w:rsid w:val="00F7364A"/>
    <w:rsid w:val="00F7711D"/>
    <w:rsid w:val="00F8589E"/>
    <w:rsid w:val="00F9145A"/>
    <w:rsid w:val="00F94F2F"/>
    <w:rsid w:val="00FA11D8"/>
    <w:rsid w:val="00FA7D70"/>
    <w:rsid w:val="00FB23B7"/>
    <w:rsid w:val="00FB5507"/>
    <w:rsid w:val="00FC3591"/>
    <w:rsid w:val="00FD4399"/>
    <w:rsid w:val="00FD6BE1"/>
    <w:rsid w:val="00FE1239"/>
    <w:rsid w:val="00FE2BC3"/>
    <w:rsid w:val="00FE2EC6"/>
    <w:rsid w:val="00FE7763"/>
    <w:rsid w:val="00FF0DF8"/>
    <w:rsid w:val="00FF2577"/>
    <w:rsid w:val="00FF335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17264-E5F5-4F51-834A-B8FECF76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3355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Бюджетный отдел 1 Шибаева Галина Васильевна</cp:lastModifiedBy>
  <cp:revision>467</cp:revision>
  <cp:lastPrinted>2019-04-15T06:32:00Z</cp:lastPrinted>
  <dcterms:created xsi:type="dcterms:W3CDTF">2014-12-23T03:05:00Z</dcterms:created>
  <dcterms:modified xsi:type="dcterms:W3CDTF">2019-10-14T04:25:00Z</dcterms:modified>
</cp:coreProperties>
</file>